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820145" w:rsidRDefault="15B15649" w:rsidP="15B15649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2014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820145" w:rsidRDefault="15B15649" w:rsidP="15B1564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82014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820145" w14:paraId="625CD5CA" w14:textId="77777777" w:rsidTr="716759AA">
        <w:trPr>
          <w:trHeight w:val="453"/>
        </w:trPr>
        <w:tc>
          <w:tcPr>
            <w:tcW w:w="2506" w:type="pct"/>
          </w:tcPr>
          <w:p w14:paraId="6772EC11" w14:textId="4720E284" w:rsidR="009F3D83" w:rsidRPr="00820145" w:rsidRDefault="15B15649" w:rsidP="15B1564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23C06EEB" w:rsidR="009F3D83" w:rsidRPr="00820145" w:rsidRDefault="002E2D9A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021260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8</w:t>
            </w:r>
          </w:p>
        </w:tc>
      </w:tr>
      <w:tr w:rsidR="009F3D83" w:rsidRPr="00820145" w14:paraId="191A9905" w14:textId="77777777" w:rsidTr="716759AA">
        <w:trPr>
          <w:trHeight w:val="437"/>
        </w:trPr>
        <w:tc>
          <w:tcPr>
            <w:tcW w:w="2506" w:type="pct"/>
          </w:tcPr>
          <w:p w14:paraId="1E829A00" w14:textId="539EAB9B" w:rsidR="009F3D83" w:rsidRPr="00820145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625816AE" w:rsidR="009F3D83" w:rsidRPr="006F5276" w:rsidRDefault="00300B3A" w:rsidP="15B1564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en-US"/>
              </w:rPr>
            </w:pP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>გობელენის ქსოვა</w:t>
            </w:r>
            <w:r w:rsidR="006F5276">
              <w:rPr>
                <w:rFonts w:ascii="Sylfaen" w:hAnsi="Sylfaen" w:cs="Arial"/>
                <w:sz w:val="20"/>
                <w:szCs w:val="20"/>
                <w:lang w:val="en-US"/>
              </w:rPr>
              <w:t xml:space="preserve"> 2</w:t>
            </w:r>
          </w:p>
        </w:tc>
      </w:tr>
      <w:tr w:rsidR="009F3D83" w:rsidRPr="00820145" w14:paraId="5B7E6D97" w14:textId="77777777" w:rsidTr="716759AA">
        <w:trPr>
          <w:trHeight w:val="437"/>
        </w:trPr>
        <w:tc>
          <w:tcPr>
            <w:tcW w:w="2506" w:type="pct"/>
          </w:tcPr>
          <w:p w14:paraId="2C6D0A77" w14:textId="092A485B" w:rsidR="009F3D83" w:rsidRPr="00820145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3D7ADA2D" w:rsidR="009F3D83" w:rsidRPr="00820145" w:rsidRDefault="00A82275" w:rsidP="15B1564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2E1D4D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2E1D4D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2E1D4D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2E1D4D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820145" w14:paraId="2801D18B" w14:textId="77777777" w:rsidTr="716759AA">
        <w:trPr>
          <w:trHeight w:val="437"/>
        </w:trPr>
        <w:tc>
          <w:tcPr>
            <w:tcW w:w="2506" w:type="pct"/>
          </w:tcPr>
          <w:p w14:paraId="241F2C75" w14:textId="362685E1" w:rsidR="009B1C86" w:rsidRPr="00820145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08AB5C48" w:rsidR="009B1C86" w:rsidRPr="00820145" w:rsidRDefault="008A2BD4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7</w:t>
            </w:r>
          </w:p>
        </w:tc>
      </w:tr>
      <w:tr w:rsidR="009B1C86" w:rsidRPr="00820145" w14:paraId="0E4F28FE" w14:textId="77777777" w:rsidTr="716759AA">
        <w:trPr>
          <w:trHeight w:val="437"/>
        </w:trPr>
        <w:tc>
          <w:tcPr>
            <w:tcW w:w="2506" w:type="pct"/>
          </w:tcPr>
          <w:p w14:paraId="68D09364" w14:textId="11A494BA" w:rsidR="009B1C86" w:rsidRPr="00820145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0B5A4D71" w:rsidR="009B1C86" w:rsidRPr="00820145" w:rsidRDefault="716759AA" w:rsidP="716759A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>გაცნობითი პრაქტიკა - მხატვრული ქსოვილები</w:t>
            </w:r>
          </w:p>
        </w:tc>
      </w:tr>
      <w:tr w:rsidR="009B1C86" w:rsidRPr="00820145" w14:paraId="08AB378B" w14:textId="77777777" w:rsidTr="716759AA">
        <w:trPr>
          <w:trHeight w:val="1285"/>
        </w:trPr>
        <w:tc>
          <w:tcPr>
            <w:tcW w:w="2506" w:type="pct"/>
          </w:tcPr>
          <w:p w14:paraId="0DE43ECA" w14:textId="71EA7038" w:rsidR="009B1C86" w:rsidRPr="00820145" w:rsidRDefault="15B15649" w:rsidP="15B1564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820145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8498CCD" w14:textId="6AC6C65F" w:rsidR="009B1C86" w:rsidRPr="00820145" w:rsidRDefault="00300B3A" w:rsidP="00AC617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Cs/>
                <w:sz w:val="20"/>
                <w:szCs w:val="20"/>
                <w:lang w:val="ka-GE"/>
              </w:rPr>
              <w:t>ესკიზისა და ხელით საქსოვი დაზგის მომზადება, გობელენის ქსოვა.</w:t>
            </w:r>
          </w:p>
        </w:tc>
      </w:tr>
    </w:tbl>
    <w:p w14:paraId="421A5A99" w14:textId="004CDCAB" w:rsidR="00B60CBB" w:rsidRPr="00820145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820145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820145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820145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820145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820145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820145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820145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820145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820145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820145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820145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820145" w:rsidRDefault="15B15649" w:rsidP="15B15649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820145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820145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820145" w14:paraId="405938F4" w14:textId="65E6C8F5" w:rsidTr="716759AA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820145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820145" w:rsidRDefault="000A101C" w:rsidP="15B15649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820145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820145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820145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820145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820145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00B3A" w:rsidRPr="00820145" w14:paraId="48266CC3" w14:textId="5EFDDA66" w:rsidTr="716759AA">
        <w:trPr>
          <w:trHeight w:val="935"/>
          <w:jc w:val="center"/>
        </w:trPr>
        <w:tc>
          <w:tcPr>
            <w:tcW w:w="1000" w:type="pct"/>
            <w:shd w:val="clear" w:color="auto" w:fill="auto"/>
          </w:tcPr>
          <w:p w14:paraId="79418C77" w14:textId="7B3B8BAE" w:rsidR="00300B3A" w:rsidRPr="00820145" w:rsidRDefault="00300B3A" w:rsidP="0082014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>1. ესკიზისა და ხელით საქსოვი დაზგის მომზადება</w:t>
            </w:r>
          </w:p>
        </w:tc>
        <w:tc>
          <w:tcPr>
            <w:tcW w:w="1757" w:type="pct"/>
            <w:shd w:val="clear" w:color="auto" w:fill="auto"/>
          </w:tcPr>
          <w:p w14:paraId="2F40D81F" w14:textId="77777777" w:rsidR="00300B3A" w:rsidRPr="00820145" w:rsidRDefault="00300B3A" w:rsidP="00820145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ირჩევს ესკიზის შესასრულებლად საჭირო ხელსაწყოებსა და მასალას;</w:t>
            </w:r>
          </w:p>
          <w:p w14:paraId="65AFE9D6" w14:textId="77777777" w:rsidR="00300B3A" w:rsidRPr="00820145" w:rsidRDefault="00300B3A" w:rsidP="00820145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ხატვის ტექნიკური ხერხების გამოყენებით ხატავს ესკიზს;</w:t>
            </w:r>
          </w:p>
          <w:p w14:paraId="28AAA902" w14:textId="77777777" w:rsidR="00300B3A" w:rsidRPr="00820145" w:rsidRDefault="00300B3A" w:rsidP="00820145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მიხედვით ამზადებს შაბლონს;</w:t>
            </w:r>
          </w:p>
          <w:p w14:paraId="36228BA4" w14:textId="77777777" w:rsidR="00300B3A" w:rsidRPr="00820145" w:rsidRDefault="00300B3A" w:rsidP="00820145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დაცვით</w:t>
            </w:r>
            <w:r w:rsidRPr="0082014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აწყობს ვერტიკალური ხელით საქსოვ დაზგას;</w:t>
            </w:r>
          </w:p>
          <w:p w14:paraId="75F146DA" w14:textId="77777777" w:rsidR="00300B3A" w:rsidRPr="00820145" w:rsidRDefault="00300B3A" w:rsidP="00820145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 წესის მიხედვით საქსოვ დაზგაზე ამაგრებს შაბლონს;</w:t>
            </w:r>
          </w:p>
          <w:p w14:paraId="7AE0E0A2" w14:textId="4437FD00" w:rsidR="00300B3A" w:rsidRPr="00820145" w:rsidRDefault="00300B3A" w:rsidP="00820145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კომპოზიციის მიხედვით ითვლის ქსელის ნართის რაოდენობას.</w:t>
            </w:r>
          </w:p>
        </w:tc>
        <w:tc>
          <w:tcPr>
            <w:tcW w:w="1256" w:type="pct"/>
          </w:tcPr>
          <w:p w14:paraId="11F06E73" w14:textId="1B0313FB" w:rsidR="00300B3A" w:rsidRPr="00820145" w:rsidRDefault="00300B3A" w:rsidP="00820145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820145">
              <w:rPr>
                <w:rFonts w:ascii="Sylfaen" w:hAnsi="Sylfaen"/>
                <w:b/>
                <w:lang w:val="ka-GE"/>
              </w:rPr>
              <w:t xml:space="preserve">შესასრულებელი სამუშაო: </w:t>
            </w:r>
          </w:p>
          <w:p w14:paraId="4FC9E926" w14:textId="77777777" w:rsidR="00300B3A" w:rsidRPr="00820145" w:rsidRDefault="00300B3A" w:rsidP="00820145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გობელენის ხასიათის  კომპოზიციის შესრულება.</w:t>
            </w:r>
          </w:p>
          <w:p w14:paraId="10023990" w14:textId="77777777" w:rsidR="00300B3A" w:rsidRPr="00820145" w:rsidRDefault="00300B3A" w:rsidP="00820145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დაზგის გაწყობის ეტაპები</w:t>
            </w:r>
            <w:r w:rsidRPr="0082014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:</w:t>
            </w:r>
          </w:p>
          <w:p w14:paraId="20169ED0" w14:textId="40670C39" w:rsidR="00300B3A" w:rsidRPr="00820145" w:rsidRDefault="00300B3A" w:rsidP="0082014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ქსელის სიმჭიდროვის განსაზღვრა, დაქსელვა, მუყაოს ჩამაგრება, ხახის წარმოქმნის რეგულირება.</w:t>
            </w:r>
          </w:p>
        </w:tc>
        <w:tc>
          <w:tcPr>
            <w:tcW w:w="987" w:type="pct"/>
          </w:tcPr>
          <w:p w14:paraId="1ED76410" w14:textId="312EBB93" w:rsidR="00300B3A" w:rsidRPr="00820145" w:rsidRDefault="00300B3A" w:rsidP="007E58A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="007E58A8" w:rsidRPr="0082014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300B3A" w:rsidRPr="00820145" w14:paraId="78B1A62A" w14:textId="719A3579" w:rsidTr="716759AA">
        <w:trPr>
          <w:trHeight w:val="139"/>
          <w:jc w:val="center"/>
        </w:trPr>
        <w:tc>
          <w:tcPr>
            <w:tcW w:w="1000" w:type="pct"/>
            <w:shd w:val="clear" w:color="auto" w:fill="auto"/>
          </w:tcPr>
          <w:p w14:paraId="05276277" w14:textId="67CB439F" w:rsidR="00300B3A" w:rsidRPr="00820145" w:rsidRDefault="00300B3A" w:rsidP="0082014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>2. გობელენის ქსოვა</w:t>
            </w:r>
          </w:p>
        </w:tc>
        <w:tc>
          <w:tcPr>
            <w:tcW w:w="1757" w:type="pct"/>
            <w:shd w:val="clear" w:color="auto" w:fill="auto"/>
          </w:tcPr>
          <w:p w14:paraId="7AEA77C9" w14:textId="77777777" w:rsidR="00300B3A" w:rsidRPr="00820145" w:rsidRDefault="00300B3A" w:rsidP="00820145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მიხედვით ირჩევს გობელენის ხლართის სახეს;</w:t>
            </w:r>
          </w:p>
          <w:p w14:paraId="10026637" w14:textId="77777777" w:rsidR="00300B3A" w:rsidRPr="00820145" w:rsidRDefault="00300B3A" w:rsidP="00820145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მიხედვით საქსოვ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დაზგაზე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ანაწილებს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მარტივ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რთულ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ხლართებს;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717F9C3" w14:textId="77777777" w:rsidR="00300B3A" w:rsidRPr="00820145" w:rsidRDefault="00300B3A" w:rsidP="00820145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ქსოვის ტექნოლოგიური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თანმიმდევრობის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დაცვით 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ქსოვს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გობელენს;</w:t>
            </w:r>
          </w:p>
          <w:p w14:paraId="7DD58700" w14:textId="77777777" w:rsidR="00300B3A" w:rsidRPr="00820145" w:rsidRDefault="00300B3A" w:rsidP="00820145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ხლართისა და ესკიზის გათვალისწინებით იყენებს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ტიპის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მასალას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ქსოვის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პროცესში;</w:t>
            </w:r>
          </w:p>
          <w:p w14:paraId="03A9110D" w14:textId="77777777" w:rsidR="00300B3A" w:rsidRPr="00820145" w:rsidRDefault="00300B3A" w:rsidP="00820145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გობელენის ქსოვის ტექნოლოგიური მეთოდების გათვალისწინებით ქსოვს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კლასიკური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თანამედროვე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გობელენს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5538257" w14:textId="77777777" w:rsidR="00300B3A" w:rsidRPr="00820145" w:rsidRDefault="00300B3A" w:rsidP="00820145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ind w:left="39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ქსოვის ტექნოლოგიური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პროცესების გათვალისწინებით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იყენებს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ქსოვისათვის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ხელსაწყოებს;</w:t>
            </w:r>
          </w:p>
          <w:p w14:paraId="49C97385" w14:textId="75461998" w:rsidR="00300B3A" w:rsidRPr="00820145" w:rsidRDefault="716759AA" w:rsidP="00820145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ind w:left="39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წესის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დაცვით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ქსოვის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პროცესში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აღმოფხვრის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წარმოქმნილ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ხარვეზებს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78867EB5" w14:textId="785249D7" w:rsidR="00300B3A" w:rsidRPr="00820145" w:rsidRDefault="716759AA" w:rsidP="00820145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ind w:left="39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უზრუნველყოფს გობელენის ქსოვის შედეგად დაგროვილი ნარჩენების მოვლას. </w:t>
            </w:r>
          </w:p>
          <w:p w14:paraId="52F918BD" w14:textId="59488019" w:rsidR="00300B3A" w:rsidRPr="00820145" w:rsidRDefault="716759AA" w:rsidP="00820145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ind w:left="39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შეფასების შედეგად გამოკვეთილ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09A64F37" w14:textId="77777777" w:rsidR="00300B3A" w:rsidRPr="00820145" w:rsidRDefault="00300B3A" w:rsidP="00820145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820145">
              <w:rPr>
                <w:rFonts w:ascii="Sylfaen" w:hAnsi="Sylfaen"/>
                <w:b/>
                <w:lang w:val="ka-GE"/>
              </w:rPr>
              <w:lastRenderedPageBreak/>
              <w:t>ხელსაწყოები:</w:t>
            </w:r>
          </w:p>
          <w:p w14:paraId="4C399E16" w14:textId="77777777" w:rsidR="00300B3A" w:rsidRPr="00820145" w:rsidRDefault="00300B3A" w:rsidP="00820145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820145">
              <w:rPr>
                <w:rFonts w:ascii="Sylfaen" w:hAnsi="Sylfaen"/>
                <w:lang w:val="ka-GE"/>
              </w:rPr>
              <w:t>საბეჭი, მაკრატელი, სახაზავი</w:t>
            </w:r>
            <w:r w:rsidRPr="00820145">
              <w:rPr>
                <w:rFonts w:ascii="Sylfaen" w:hAnsi="Sylfaen"/>
                <w:b/>
                <w:lang w:val="ka-GE"/>
              </w:rPr>
              <w:t>.</w:t>
            </w:r>
          </w:p>
          <w:p w14:paraId="5972992B" w14:textId="77777777" w:rsidR="00300B3A" w:rsidRPr="00820145" w:rsidRDefault="00300B3A" w:rsidP="00820145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820145">
              <w:rPr>
                <w:rFonts w:ascii="Sylfaen" w:hAnsi="Sylfaen"/>
                <w:b/>
                <w:lang w:val="ka-GE"/>
              </w:rPr>
              <w:t>ხარვეზები:</w:t>
            </w:r>
          </w:p>
          <w:p w14:paraId="783EA48F" w14:textId="6700B3FD" w:rsidR="00300B3A" w:rsidRPr="00820145" w:rsidRDefault="716759AA" w:rsidP="00820145">
            <w:pPr>
              <w:ind w:left="44"/>
              <w:jc w:val="both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ნაქსოვი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ზედაპირის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სისუფთავე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ნაქსოვის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სიმჭიდროვე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ნაწიბურების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სიზუსტეც.</w:t>
            </w:r>
          </w:p>
          <w:p w14:paraId="3936FCA0" w14:textId="1CB7C8D4" w:rsidR="00300B3A" w:rsidRPr="00820145" w:rsidRDefault="00300B3A" w:rsidP="00820145">
            <w:pPr>
              <w:jc w:val="both"/>
              <w:rPr>
                <w:rFonts w:ascii="Sylfaen" w:hAnsi="Sylfaen"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987" w:type="pct"/>
          </w:tcPr>
          <w:p w14:paraId="0D866A88" w14:textId="0981E946" w:rsidR="00300B3A" w:rsidRPr="00820145" w:rsidRDefault="00300B3A" w:rsidP="00300B3A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82014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D1B1587" w14:textId="77777777" w:rsidR="00072FD4" w:rsidRPr="00820145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820145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2014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820145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20145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820145" w14:paraId="46F9041E" w14:textId="77777777" w:rsidTr="716759AA">
        <w:tc>
          <w:tcPr>
            <w:tcW w:w="1998" w:type="dxa"/>
            <w:vAlign w:val="center"/>
          </w:tcPr>
          <w:p w14:paraId="16F23CCE" w14:textId="33E7CD9C" w:rsidR="009106AE" w:rsidRPr="00820145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820145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820145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820145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4ACEB646" w:rsidR="009106AE" w:rsidRPr="00820145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მტკიცებულება/მტკიცებულებები პროფესიული სტუდენტის </w:t>
            </w:r>
            <w:r w:rsidR="008B729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/მსმენელის </w:t>
            </w:r>
            <w:r w:rsidRPr="0082014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7E58A8" w:rsidRPr="00820145" w14:paraId="0EE722B5" w14:textId="77777777" w:rsidTr="716759AA">
        <w:tc>
          <w:tcPr>
            <w:tcW w:w="1998" w:type="dxa"/>
          </w:tcPr>
          <w:p w14:paraId="5A1FDC2C" w14:textId="3D2507E2" w:rsidR="007E58A8" w:rsidRPr="00820145" w:rsidRDefault="007E58A8" w:rsidP="007E58A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2880" w:type="dxa"/>
          </w:tcPr>
          <w:p w14:paraId="7D6B33E1" w14:textId="77777777" w:rsidR="007E58A8" w:rsidRPr="00820145" w:rsidRDefault="007E58A8" w:rsidP="0082014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დეკორატიულ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გამოყენებითი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ხელოვნების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ნიმუშები;</w:t>
            </w:r>
          </w:p>
          <w:p w14:paraId="14B2490F" w14:textId="77777777" w:rsidR="007E58A8" w:rsidRPr="00820145" w:rsidRDefault="007E58A8" w:rsidP="0082014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ქართული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გობელენის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სახეობები;</w:t>
            </w:r>
          </w:p>
          <w:p w14:paraId="16A983EB" w14:textId="77777777" w:rsidR="007E58A8" w:rsidRPr="00820145" w:rsidRDefault="007E58A8" w:rsidP="0082014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კომპოზიციის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შექმნის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პრინციპები;</w:t>
            </w:r>
          </w:p>
          <w:p w14:paraId="00367C15" w14:textId="77777777" w:rsidR="007E58A8" w:rsidRPr="00820145" w:rsidRDefault="007E58A8" w:rsidP="0082014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შაბლონის შექმნის მეთოდი;</w:t>
            </w:r>
          </w:p>
          <w:p w14:paraId="4542DD76" w14:textId="77777777" w:rsidR="007E58A8" w:rsidRPr="00820145" w:rsidRDefault="007E58A8" w:rsidP="0082014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საქსოვი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დაზგის ტექნიკური მხარე;</w:t>
            </w:r>
          </w:p>
          <w:p w14:paraId="134E65B2" w14:textId="3136DBAD" w:rsidR="007E58A8" w:rsidRPr="00820145" w:rsidRDefault="007E58A8" w:rsidP="0082014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წესები.</w:t>
            </w:r>
          </w:p>
        </w:tc>
        <w:tc>
          <w:tcPr>
            <w:tcW w:w="3600" w:type="dxa"/>
          </w:tcPr>
          <w:p w14:paraId="282CB0F9" w14:textId="77777777" w:rsidR="007E58A8" w:rsidRPr="00820145" w:rsidRDefault="007E58A8" w:rsidP="00820145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558E1919" w14:textId="77777777" w:rsidR="007E58A8" w:rsidRPr="00820145" w:rsidRDefault="007E58A8" w:rsidP="0082014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765A95A" w14:textId="77777777" w:rsidR="007E58A8" w:rsidRPr="00820145" w:rsidRDefault="007E58A8" w:rsidP="0082014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  <w:p w14:paraId="41A00BBF" w14:textId="6D4FC45A" w:rsidR="007E58A8" w:rsidRPr="00820145" w:rsidRDefault="007E58A8" w:rsidP="0082014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0E5E1BD8" w14:textId="77777777" w:rsidR="007E58A8" w:rsidRPr="00820145" w:rsidRDefault="007E58A8" w:rsidP="00820145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33EF6D10" w14:textId="4B5EE4D7" w:rsidR="007E58A8" w:rsidRPr="00820145" w:rsidRDefault="007E58A8" w:rsidP="0082014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- </w:t>
            </w:r>
            <w:r w:rsidRPr="0082014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ასრულებს ესკიზს, შაბლონს და აწყობს საქსოვ დაზგას.</w:t>
            </w:r>
          </w:p>
        </w:tc>
        <w:tc>
          <w:tcPr>
            <w:tcW w:w="2430" w:type="dxa"/>
          </w:tcPr>
          <w:p w14:paraId="04415733" w14:textId="77777777" w:rsidR="007E58A8" w:rsidRPr="00820145" w:rsidRDefault="007E58A8" w:rsidP="0082014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8201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337CE04" w14:textId="77336648" w:rsidR="007E58A8" w:rsidRPr="00820145" w:rsidRDefault="007E58A8" w:rsidP="0082014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 w:rsidR="008B7292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8201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</w:t>
            </w:r>
            <w:r w:rsidRPr="00820145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შესრულების პროცესს.  </w:t>
            </w:r>
          </w:p>
        </w:tc>
      </w:tr>
      <w:tr w:rsidR="00300B3A" w:rsidRPr="00820145" w14:paraId="3C10D74E" w14:textId="77777777" w:rsidTr="716759AA">
        <w:tc>
          <w:tcPr>
            <w:tcW w:w="1998" w:type="dxa"/>
          </w:tcPr>
          <w:p w14:paraId="542B3686" w14:textId="08377147" w:rsidR="00300B3A" w:rsidRPr="00820145" w:rsidRDefault="00300B3A" w:rsidP="00300B3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2880" w:type="dxa"/>
          </w:tcPr>
          <w:p w14:paraId="1C19E99A" w14:textId="70A77578" w:rsidR="00300B3A" w:rsidRPr="00820145" w:rsidRDefault="00707AA9" w:rsidP="0082014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კ</w:t>
            </w:r>
            <w:r w:rsidR="00300B3A"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ლასიკური</w:t>
            </w:r>
            <w:r w:rsidR="00300B3A"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ქსოვის ტექნიკა;</w:t>
            </w:r>
          </w:p>
          <w:p w14:paraId="29236FDF" w14:textId="77777777" w:rsidR="00300B3A" w:rsidRPr="00820145" w:rsidRDefault="00300B3A" w:rsidP="0082014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შერეული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და სხვადასხვა სახის ხლართებით ქსოვის ტექნიკა;</w:t>
            </w:r>
          </w:p>
          <w:p w14:paraId="4F8776F5" w14:textId="77777777" w:rsidR="00300B3A" w:rsidRPr="00820145" w:rsidRDefault="00300B3A" w:rsidP="0082014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ნამუშევრის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სიწმინდის, სიმჭიდროვისა და ხარისხის განსაზღვრა;</w:t>
            </w:r>
          </w:p>
          <w:p w14:paraId="1AEB70A5" w14:textId="77777777" w:rsidR="00300B3A" w:rsidRPr="00820145" w:rsidRDefault="00300B3A" w:rsidP="0082014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ნაქსოვის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შესაბამისობა ესკიზსა და შაბლონთან მიმართებით;</w:t>
            </w:r>
          </w:p>
          <w:p w14:paraId="18D78913" w14:textId="554D2309" w:rsidR="00300B3A" w:rsidRPr="00820145" w:rsidRDefault="00300B3A" w:rsidP="0082014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გობელენის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თანამედროვე და კლასიკური ტექნიკით შესრულების მეთოდები.</w:t>
            </w:r>
          </w:p>
        </w:tc>
        <w:tc>
          <w:tcPr>
            <w:tcW w:w="3600" w:type="dxa"/>
          </w:tcPr>
          <w:p w14:paraId="168EAAB0" w14:textId="77777777" w:rsidR="00300B3A" w:rsidRPr="00820145" w:rsidRDefault="00300B3A" w:rsidP="00820145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7A36E5E5" w14:textId="77777777" w:rsidR="00300B3A" w:rsidRPr="00820145" w:rsidRDefault="00300B3A" w:rsidP="0082014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271E78BB" w:rsidR="00300B3A" w:rsidRPr="00820145" w:rsidRDefault="00300B3A" w:rsidP="00820145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43F2E305" w14:textId="77777777" w:rsidR="00300B3A" w:rsidRPr="00820145" w:rsidRDefault="00300B3A" w:rsidP="0082014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57FC1932" w14:textId="77777777" w:rsidR="00300B3A" w:rsidRPr="00820145" w:rsidRDefault="00300B3A" w:rsidP="0082014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7D5F7FF5" w:rsidR="00300B3A" w:rsidRPr="00820145" w:rsidRDefault="00300B3A" w:rsidP="0082014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82014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- ესკიზის მიხედვით ქსოვს კლასიკური და თანამედროვე მეთოდით გობელენს.</w:t>
            </w:r>
          </w:p>
        </w:tc>
        <w:tc>
          <w:tcPr>
            <w:tcW w:w="2430" w:type="dxa"/>
          </w:tcPr>
          <w:p w14:paraId="0D908613" w14:textId="77777777" w:rsidR="00300B3A" w:rsidRPr="00820145" w:rsidRDefault="00300B3A" w:rsidP="0082014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7C7447C9" w14:textId="09E7C39B" w:rsidR="00300B3A" w:rsidRPr="00820145" w:rsidRDefault="00300B3A" w:rsidP="0082014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8B7292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13F2F5C4" w14:textId="1B47D712" w:rsidR="00300B3A" w:rsidRPr="00820145" w:rsidRDefault="00300B3A" w:rsidP="00820145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8B7292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82014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6ACB0A89" w14:textId="77777777" w:rsidR="00300B3A" w:rsidRPr="00820145" w:rsidRDefault="00300B3A" w:rsidP="00820145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მოქსოვილი გობელენი;</w:t>
            </w:r>
          </w:p>
          <w:p w14:paraId="65EB71B5" w14:textId="0AC19FFD" w:rsidR="00300B3A" w:rsidRPr="00820145" w:rsidRDefault="716759AA" w:rsidP="0082014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 (</w:t>
            </w:r>
            <w:r w:rsidR="00820145" w:rsidRPr="0082014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82014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</w:t>
            </w:r>
            <w:r w:rsidRPr="0082014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  <w:p w14:paraId="2E1378DF" w14:textId="323989A9" w:rsidR="00300B3A" w:rsidRPr="00820145" w:rsidRDefault="716759AA" w:rsidP="0082014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ანგარიში, გობელენის ქსოვის შესახებ</w:t>
            </w:r>
          </w:p>
        </w:tc>
      </w:tr>
    </w:tbl>
    <w:p w14:paraId="62005E73" w14:textId="77777777" w:rsidR="000A101C" w:rsidRPr="00820145" w:rsidRDefault="000A101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28AA2E59" w:rsidR="00637623" w:rsidRPr="00820145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2014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820145" w14:paraId="551D78E1" w14:textId="77777777" w:rsidTr="15B1564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820145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820145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820145" w14:paraId="2100CF80" w14:textId="77777777" w:rsidTr="15B1564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820145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820145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820145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820145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820145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2014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07AA9" w:rsidRPr="00820145" w14:paraId="148821F5" w14:textId="77777777" w:rsidTr="00780A1F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86A5B" w14:textId="07F44586" w:rsidR="00707AA9" w:rsidRPr="00820145" w:rsidRDefault="00707AA9" w:rsidP="008A2BD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DC95" w14:textId="659197C0" w:rsidR="00707AA9" w:rsidRPr="00820145" w:rsidRDefault="00707AA9" w:rsidP="008A2BD4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39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F181D" w14:textId="10584E79" w:rsidR="00707AA9" w:rsidRPr="00820145" w:rsidRDefault="00707AA9" w:rsidP="008A2BD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EBF2" w14:textId="42588D4E" w:rsidR="00707AA9" w:rsidRPr="00820145" w:rsidRDefault="00707AA9" w:rsidP="008A2BD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493D6" w14:textId="6182E20E" w:rsidR="00707AA9" w:rsidRPr="00820145" w:rsidRDefault="00707AA9" w:rsidP="008A2BD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175</w:t>
            </w:r>
          </w:p>
        </w:tc>
      </w:tr>
      <w:tr w:rsidR="00707AA9" w:rsidRPr="00820145" w14:paraId="1039868C" w14:textId="77777777" w:rsidTr="00267BD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6029" w14:textId="2DAA2EA7" w:rsidR="00707AA9" w:rsidRPr="00820145" w:rsidRDefault="00707AA9" w:rsidP="008A2BD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0EB0" w14:textId="63DFB720" w:rsidR="00707AA9" w:rsidRPr="00820145" w:rsidRDefault="00707AA9" w:rsidP="008A2BD4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133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5146" w14:textId="30F496CB" w:rsidR="00707AA9" w:rsidRPr="00820145" w:rsidRDefault="00707AA9" w:rsidP="008A2BD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D461" w14:textId="5309615A" w:rsidR="00707AA9" w:rsidRPr="00820145" w:rsidRDefault="00707AA9" w:rsidP="008A2BD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60F0" w14:textId="3F66B036" w:rsidR="00707AA9" w:rsidRPr="00820145" w:rsidRDefault="00707AA9" w:rsidP="008A2BD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707AA9" w:rsidRPr="00820145" w14:paraId="43E72A8B" w14:textId="77777777" w:rsidTr="00267BD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12D3D791" w:rsidR="00707AA9" w:rsidRPr="00820145" w:rsidRDefault="00707AA9" w:rsidP="008A2BD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2933F7A3" w:rsidR="00707AA9" w:rsidRPr="00820145" w:rsidRDefault="00707AA9" w:rsidP="008A2BD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172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7C3B1392" w:rsidR="00707AA9" w:rsidRPr="00820145" w:rsidRDefault="00707AA9" w:rsidP="008A2BD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77D8CC8B" w:rsidR="00707AA9" w:rsidRPr="00820145" w:rsidRDefault="00707AA9" w:rsidP="008A2BD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4B495B85" w:rsidR="00707AA9" w:rsidRPr="00820145" w:rsidRDefault="00707AA9" w:rsidP="008A2BD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7CF95859" w14:textId="77777777" w:rsidR="009F3D83" w:rsidRPr="00820145" w:rsidRDefault="009F3D8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027B5D19" w:rsidR="002D5A93" w:rsidRPr="00820145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2014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3.3. სასწავლო რესურსი</w:t>
      </w:r>
    </w:p>
    <w:p w14:paraId="3C954C4E" w14:textId="41235C44" w:rsidR="00300B3A" w:rsidRPr="00820145" w:rsidRDefault="00300B3A" w:rsidP="00707AA9">
      <w:pPr>
        <w:pStyle w:val="ListParagraph"/>
        <w:numPr>
          <w:ilvl w:val="0"/>
          <w:numId w:val="45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820145">
        <w:rPr>
          <w:rFonts w:ascii="Sylfaen" w:hAnsi="Sylfaen" w:cs="Arial"/>
          <w:sz w:val="20"/>
          <w:szCs w:val="20"/>
          <w:lang w:val="ka-GE"/>
        </w:rPr>
        <w:t>პროფესიულ კვალიფიკაციათა განვითარების ხელშეწყობის პროგრამის ფარგლებში სსიპ განათლების ხარისხის განვითერების ეროვნული ცენტრის სტუდენტებისთვის შექმნილი სახელმძღვანელოს „დეკორატიულ-გამოყენებითი ქსოვილების სამყარო“ 2015</w:t>
      </w:r>
      <w:r w:rsidR="00820145" w:rsidRPr="00820145">
        <w:rPr>
          <w:rFonts w:ascii="Sylfaen" w:hAnsi="Sylfaen" w:cs="Arial"/>
          <w:sz w:val="20"/>
          <w:szCs w:val="20"/>
          <w:lang w:val="ka-GE"/>
        </w:rPr>
        <w:t>წ</w:t>
      </w:r>
      <w:r w:rsidRPr="00820145">
        <w:rPr>
          <w:rFonts w:ascii="Sylfaen" w:hAnsi="Sylfaen" w:cs="Arial"/>
          <w:sz w:val="20"/>
          <w:szCs w:val="20"/>
          <w:lang w:val="ka-GE"/>
        </w:rPr>
        <w:t>;</w:t>
      </w:r>
    </w:p>
    <w:p w14:paraId="469D1E02" w14:textId="234F8F3B" w:rsidR="00300B3A" w:rsidRPr="00820145" w:rsidRDefault="00300B3A" w:rsidP="00707AA9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820145">
        <w:rPr>
          <w:rFonts w:ascii="Sylfaen" w:hAnsi="Sylfaen" w:cs="Arial"/>
          <w:sz w:val="20"/>
          <w:szCs w:val="20"/>
          <w:lang w:val="ka-GE"/>
        </w:rPr>
        <w:t xml:space="preserve">ივ.ჯავახიშვილი, მასალები საქართველოს შინამრეწველობისა და წვრილი ხელოსნობის ისტორიისთვის (ქსოვა, ღებვა, ქარგვა), თხზულებანი თორმეტ ტომად, ტ.V, </w:t>
      </w:r>
      <w:r w:rsidR="00820145" w:rsidRPr="00820145">
        <w:rPr>
          <w:rFonts w:ascii="Sylfaen" w:hAnsi="Sylfaen" w:cs="Arial"/>
          <w:sz w:val="20"/>
          <w:szCs w:val="20"/>
          <w:lang w:val="ka-GE"/>
        </w:rPr>
        <w:t>ქ.</w:t>
      </w:r>
      <w:r w:rsidRPr="00820145">
        <w:rPr>
          <w:rFonts w:ascii="Sylfaen" w:hAnsi="Sylfaen" w:cs="Arial"/>
          <w:sz w:val="20"/>
          <w:szCs w:val="20"/>
          <w:lang w:val="ka-GE"/>
        </w:rPr>
        <w:t>თბ</w:t>
      </w:r>
      <w:r w:rsidR="00820145" w:rsidRPr="00820145">
        <w:rPr>
          <w:rFonts w:ascii="Sylfaen" w:hAnsi="Sylfaen" w:cs="Arial"/>
          <w:sz w:val="20"/>
          <w:szCs w:val="20"/>
          <w:lang w:val="ka-GE"/>
        </w:rPr>
        <w:t>ილისი</w:t>
      </w:r>
      <w:r w:rsidRPr="00820145">
        <w:rPr>
          <w:rFonts w:ascii="Sylfaen" w:hAnsi="Sylfaen" w:cs="Arial"/>
          <w:sz w:val="20"/>
          <w:szCs w:val="20"/>
          <w:lang w:val="ka-GE"/>
        </w:rPr>
        <w:t>, 1982</w:t>
      </w:r>
      <w:r w:rsidR="00820145" w:rsidRPr="00820145">
        <w:rPr>
          <w:rFonts w:ascii="Sylfaen" w:hAnsi="Sylfaen" w:cs="Arial"/>
          <w:sz w:val="20"/>
          <w:szCs w:val="20"/>
          <w:lang w:val="ka-GE"/>
        </w:rPr>
        <w:t>წ</w:t>
      </w:r>
      <w:r w:rsidRPr="00820145">
        <w:rPr>
          <w:rFonts w:ascii="Sylfaen" w:hAnsi="Sylfaen" w:cs="Arial"/>
          <w:sz w:val="20"/>
          <w:szCs w:val="20"/>
          <w:lang w:val="ka-GE"/>
        </w:rPr>
        <w:t>;</w:t>
      </w:r>
    </w:p>
    <w:p w14:paraId="14950C1E" w14:textId="7E1F5651" w:rsidR="00300B3A" w:rsidRPr="00820145" w:rsidRDefault="00300B3A" w:rsidP="00707AA9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820145">
        <w:rPr>
          <w:rFonts w:ascii="Sylfaen" w:hAnsi="Sylfaen" w:cs="Arial"/>
          <w:sz w:val="20"/>
          <w:szCs w:val="20"/>
          <w:lang w:val="ka-GE"/>
        </w:rPr>
        <w:t>„თანამედროვე გობელენი“ - პარიზის ხელოვნების ცენტრი,კატალოგი;</w:t>
      </w:r>
    </w:p>
    <w:p w14:paraId="34FEA920" w14:textId="3E3684CE" w:rsidR="00300B3A" w:rsidRPr="00820145" w:rsidRDefault="00300B3A" w:rsidP="00707AA9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820145">
        <w:rPr>
          <w:rFonts w:ascii="Sylfaen" w:hAnsi="Sylfaen" w:cs="Arial"/>
          <w:sz w:val="20"/>
          <w:szCs w:val="20"/>
          <w:lang w:val="ka-GE"/>
        </w:rPr>
        <w:t>„გზაჯვარედინი“ - ტექსტილის საერთაშორისო გამოფენა, კატალოგი, 2001</w:t>
      </w:r>
      <w:r w:rsidR="00820145" w:rsidRPr="00820145">
        <w:rPr>
          <w:rFonts w:ascii="Sylfaen" w:hAnsi="Sylfaen" w:cs="Arial"/>
          <w:sz w:val="20"/>
          <w:szCs w:val="20"/>
          <w:lang w:val="ka-GE"/>
        </w:rPr>
        <w:t>წ</w:t>
      </w:r>
      <w:r w:rsidRPr="00820145">
        <w:rPr>
          <w:rFonts w:ascii="Sylfaen" w:hAnsi="Sylfaen" w:cs="Arial"/>
          <w:sz w:val="20"/>
          <w:szCs w:val="20"/>
          <w:lang w:val="ka-GE"/>
        </w:rPr>
        <w:t>;</w:t>
      </w:r>
    </w:p>
    <w:p w14:paraId="28AAFC61" w14:textId="08B77BC3" w:rsidR="00300B3A" w:rsidRPr="00820145" w:rsidRDefault="00300B3A" w:rsidP="00707AA9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820145">
        <w:rPr>
          <w:rFonts w:ascii="Sylfaen" w:hAnsi="Sylfaen" w:cs="Arial"/>
          <w:sz w:val="20"/>
          <w:szCs w:val="20"/>
          <w:lang w:val="ka-GE"/>
        </w:rPr>
        <w:t>გობელენის ბიენალე „ლოზანიდან პეკინამდე“ - კატალოგი, 2</w:t>
      </w:r>
      <w:r w:rsidR="00820145" w:rsidRPr="00820145">
        <w:rPr>
          <w:rFonts w:ascii="Sylfaen" w:hAnsi="Sylfaen" w:cs="Arial"/>
          <w:sz w:val="20"/>
          <w:szCs w:val="20"/>
          <w:lang w:val="ka-GE"/>
        </w:rPr>
        <w:t>001წ</w:t>
      </w:r>
      <w:r w:rsidRPr="00820145">
        <w:rPr>
          <w:rFonts w:ascii="Sylfaen" w:hAnsi="Sylfaen" w:cs="Arial"/>
          <w:sz w:val="20"/>
          <w:szCs w:val="20"/>
          <w:lang w:val="ka-GE"/>
        </w:rPr>
        <w:t>;</w:t>
      </w:r>
    </w:p>
    <w:p w14:paraId="42A0E137" w14:textId="02138BCF" w:rsidR="00300B3A" w:rsidRPr="00820145" w:rsidRDefault="00300B3A" w:rsidP="00707AA9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820145">
        <w:rPr>
          <w:rFonts w:ascii="Sylfaen" w:hAnsi="Sylfaen" w:cs="Arial"/>
          <w:sz w:val="20"/>
          <w:szCs w:val="20"/>
          <w:lang w:val="ka-GE"/>
        </w:rPr>
        <w:t>გობელენის მე-6 საერთაშორისო ბიენალე - კატალოგი, 1973</w:t>
      </w:r>
      <w:r w:rsidR="00820145" w:rsidRPr="00820145">
        <w:rPr>
          <w:rFonts w:ascii="Sylfaen" w:hAnsi="Sylfaen" w:cs="Arial"/>
          <w:sz w:val="20"/>
          <w:szCs w:val="20"/>
          <w:lang w:val="ka-GE"/>
        </w:rPr>
        <w:t>წ</w:t>
      </w:r>
      <w:r w:rsidRPr="00820145">
        <w:rPr>
          <w:rFonts w:ascii="Sylfaen" w:hAnsi="Sylfaen" w:cs="Arial"/>
          <w:sz w:val="20"/>
          <w:szCs w:val="20"/>
          <w:lang w:val="ka-GE"/>
        </w:rPr>
        <w:t>;</w:t>
      </w:r>
    </w:p>
    <w:p w14:paraId="30ECDBDD" w14:textId="42E73EDE" w:rsidR="00300B3A" w:rsidRPr="00820145" w:rsidRDefault="00300B3A" w:rsidP="00707AA9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820145">
        <w:rPr>
          <w:rFonts w:ascii="Sylfaen" w:hAnsi="Sylfaen" w:cs="Arial"/>
          <w:sz w:val="20"/>
          <w:szCs w:val="20"/>
          <w:lang w:val="ka-GE"/>
        </w:rPr>
        <w:t>გობელენის მე-7 საერთაშორისო ბიენალე - კატალოგი, 1975</w:t>
      </w:r>
      <w:r w:rsidR="00820145" w:rsidRPr="00820145">
        <w:rPr>
          <w:rFonts w:ascii="Sylfaen" w:hAnsi="Sylfaen" w:cs="Arial"/>
          <w:sz w:val="20"/>
          <w:szCs w:val="20"/>
          <w:lang w:val="ka-GE"/>
        </w:rPr>
        <w:t>წ</w:t>
      </w:r>
      <w:r w:rsidRPr="00820145">
        <w:rPr>
          <w:rFonts w:ascii="Sylfaen" w:hAnsi="Sylfaen" w:cs="Arial"/>
          <w:sz w:val="20"/>
          <w:szCs w:val="20"/>
          <w:lang w:val="ka-GE"/>
        </w:rPr>
        <w:t>;</w:t>
      </w:r>
    </w:p>
    <w:p w14:paraId="09BB81CF" w14:textId="3C63AD1B" w:rsidR="00300B3A" w:rsidRPr="00820145" w:rsidRDefault="00300B3A" w:rsidP="00707AA9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820145">
        <w:rPr>
          <w:rFonts w:ascii="Sylfaen" w:hAnsi="Sylfaen" w:cs="Arial"/>
          <w:sz w:val="20"/>
          <w:szCs w:val="20"/>
          <w:lang w:val="ka-GE"/>
        </w:rPr>
        <w:t>თ. ნუცუბიძე, გობელენი - კატალოგი, 2002</w:t>
      </w:r>
      <w:r w:rsidR="00820145" w:rsidRPr="00820145">
        <w:rPr>
          <w:rFonts w:ascii="Sylfaen" w:hAnsi="Sylfaen" w:cs="Arial"/>
          <w:sz w:val="20"/>
          <w:szCs w:val="20"/>
          <w:lang w:val="ka-GE"/>
        </w:rPr>
        <w:t>წ</w:t>
      </w:r>
      <w:r w:rsidRPr="00820145">
        <w:rPr>
          <w:rFonts w:ascii="Sylfaen" w:hAnsi="Sylfaen" w:cs="Arial"/>
          <w:sz w:val="20"/>
          <w:szCs w:val="20"/>
          <w:lang w:val="ka-GE"/>
        </w:rPr>
        <w:t>.</w:t>
      </w:r>
    </w:p>
    <w:p w14:paraId="29194221" w14:textId="77777777" w:rsidR="007B2C01" w:rsidRPr="00820145" w:rsidRDefault="007B2C01" w:rsidP="15B15649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925C552" w14:textId="2E128523" w:rsidR="0079591E" w:rsidRPr="00820145" w:rsidRDefault="00707AA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2014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15B15649" w:rsidRPr="0082014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8B729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/მსმენელების</w:t>
      </w:r>
      <w:r w:rsidR="15B15649" w:rsidRPr="0082014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</w:t>
      </w:r>
      <w:r w:rsidR="008D65BA" w:rsidRPr="0082014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p w14:paraId="790FA185" w14:textId="1E668443" w:rsidR="0079591E" w:rsidRPr="00820145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820145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8B7292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8B7292">
        <w:rPr>
          <w:rFonts w:ascii="Sylfaen" w:hAnsi="Sylfaen" w:cs="Arial"/>
          <w:sz w:val="20"/>
          <w:szCs w:val="20"/>
          <w:lang w:val="ka-GE"/>
        </w:rPr>
        <w:t>თვის</w:t>
      </w:r>
      <w:r w:rsidRPr="00820145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820145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8B7292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8B7292">
        <w:rPr>
          <w:rFonts w:ascii="Sylfaen" w:hAnsi="Sylfaen" w:cs="Arial"/>
          <w:sz w:val="20"/>
          <w:szCs w:val="20"/>
          <w:lang w:val="ka-GE"/>
        </w:rPr>
        <w:t>თვის</w:t>
      </w:r>
      <w:r w:rsidRPr="0082014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820145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C7FC23E" w14:textId="5D03E9DF" w:rsidR="0079591E" w:rsidRPr="00820145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820145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8B7292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820145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820145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8B7292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820145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A35FA24" w14:textId="77777777" w:rsidR="000A101C" w:rsidRPr="00820145" w:rsidRDefault="000A101C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D51AE5B" w14:textId="77777777" w:rsidR="00707AA9" w:rsidRPr="00820145" w:rsidRDefault="00707AA9" w:rsidP="00707AA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2014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707AA9" w:rsidRPr="00820145" w14:paraId="3089DC72" w14:textId="77777777" w:rsidTr="00DE1960">
        <w:tc>
          <w:tcPr>
            <w:tcW w:w="274" w:type="pct"/>
          </w:tcPr>
          <w:p w14:paraId="719ACDB8" w14:textId="77777777" w:rsidR="00707AA9" w:rsidRPr="00820145" w:rsidRDefault="00707AA9" w:rsidP="00DE1960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5AD30500" w14:textId="77777777" w:rsidR="00707AA9" w:rsidRPr="00820145" w:rsidRDefault="00707AA9" w:rsidP="00DE1960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6C73C643" w14:textId="77777777" w:rsidR="00707AA9" w:rsidRPr="00820145" w:rsidRDefault="00707AA9" w:rsidP="00DE1960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707AA9" w:rsidRPr="00820145" w14:paraId="6D3CA9E1" w14:textId="77777777" w:rsidTr="00DE1960">
        <w:tc>
          <w:tcPr>
            <w:tcW w:w="274" w:type="pct"/>
          </w:tcPr>
          <w:p w14:paraId="33DACEAB" w14:textId="77777777" w:rsidR="00707AA9" w:rsidRPr="00820145" w:rsidRDefault="00707AA9" w:rsidP="00DE1960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6C373402" w14:textId="77777777" w:rsidR="00707AA9" w:rsidRPr="00820145" w:rsidRDefault="00707AA9" w:rsidP="00DE1960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82014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1CD33248" w14:textId="77777777" w:rsidR="00707AA9" w:rsidRPr="00820145" w:rsidRDefault="00707AA9" w:rsidP="00DE1960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707AA9" w:rsidRPr="00820145" w14:paraId="72649506" w14:textId="77777777" w:rsidTr="00DE1960">
        <w:tc>
          <w:tcPr>
            <w:tcW w:w="274" w:type="pct"/>
          </w:tcPr>
          <w:p w14:paraId="4B4DFFA5" w14:textId="77777777" w:rsidR="00707AA9" w:rsidRPr="00820145" w:rsidRDefault="00707AA9" w:rsidP="00DE1960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0A552DCB" w14:textId="77777777" w:rsidR="00707AA9" w:rsidRPr="00820145" w:rsidRDefault="00707AA9" w:rsidP="00DE1960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00CA77DA" w14:textId="77777777" w:rsidR="00707AA9" w:rsidRPr="00820145" w:rsidRDefault="00707AA9" w:rsidP="00DE1960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707AA9" w:rsidRPr="00820145" w14:paraId="65318267" w14:textId="77777777" w:rsidTr="00DE1960">
        <w:tc>
          <w:tcPr>
            <w:tcW w:w="274" w:type="pct"/>
          </w:tcPr>
          <w:p w14:paraId="17B5F52E" w14:textId="77777777" w:rsidR="00707AA9" w:rsidRPr="00820145" w:rsidRDefault="00707AA9" w:rsidP="00DE1960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3A8B973D" w14:textId="77777777" w:rsidR="00707AA9" w:rsidRPr="00820145" w:rsidRDefault="00707AA9" w:rsidP="00DE1960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ნუგზარ ძამუკაშვილი</w:t>
            </w:r>
          </w:p>
        </w:tc>
        <w:tc>
          <w:tcPr>
            <w:tcW w:w="3012" w:type="pct"/>
          </w:tcPr>
          <w:p w14:paraId="1835DB79" w14:textId="77777777" w:rsidR="00707AA9" w:rsidRPr="00820145" w:rsidRDefault="00707AA9" w:rsidP="00DE1960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„აისი“</w:t>
            </w:r>
          </w:p>
        </w:tc>
      </w:tr>
      <w:tr w:rsidR="00707AA9" w:rsidRPr="00820145" w14:paraId="25C079EB" w14:textId="77777777" w:rsidTr="00DE1960">
        <w:tc>
          <w:tcPr>
            <w:tcW w:w="274" w:type="pct"/>
          </w:tcPr>
          <w:p w14:paraId="37649444" w14:textId="77777777" w:rsidR="00707AA9" w:rsidRPr="00820145" w:rsidRDefault="00707AA9" w:rsidP="00DE1960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714" w:type="pct"/>
          </w:tcPr>
          <w:p w14:paraId="2898CF4B" w14:textId="77777777" w:rsidR="00707AA9" w:rsidRPr="00820145" w:rsidRDefault="00707AA9" w:rsidP="00DE1960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ეთერი მუხიგულაშვილი</w:t>
            </w:r>
          </w:p>
        </w:tc>
        <w:tc>
          <w:tcPr>
            <w:tcW w:w="3012" w:type="pct"/>
          </w:tcPr>
          <w:p w14:paraId="09553AE1" w14:textId="3519367E" w:rsidR="00707AA9" w:rsidRPr="00820145" w:rsidRDefault="00707AA9" w:rsidP="00DE1960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820145" w:rsidRPr="0082014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82014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იაკობ გოგებაშვილის სახელობის თელავის სახელმწიფო  უნივერსიტეტი</w:t>
            </w:r>
            <w:r w:rsidR="00820145" w:rsidRPr="0082014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707AA9" w:rsidRPr="00820145" w14:paraId="2B96A55E" w14:textId="77777777" w:rsidTr="00DE1960">
        <w:tc>
          <w:tcPr>
            <w:tcW w:w="274" w:type="pct"/>
          </w:tcPr>
          <w:p w14:paraId="6411FE57" w14:textId="77777777" w:rsidR="00707AA9" w:rsidRPr="00820145" w:rsidRDefault="00707AA9" w:rsidP="00DE1960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215744DF" w14:textId="77777777" w:rsidR="00707AA9" w:rsidRPr="00820145" w:rsidRDefault="00707AA9" w:rsidP="00DE1960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ანა სააკაძე</w:t>
            </w:r>
          </w:p>
        </w:tc>
        <w:tc>
          <w:tcPr>
            <w:tcW w:w="3012" w:type="pct"/>
          </w:tcPr>
          <w:p w14:paraId="2BF9DCC1" w14:textId="77777777" w:rsidR="00707AA9" w:rsidRPr="00820145" w:rsidRDefault="00707AA9" w:rsidP="00DE1960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„მერმისი“</w:t>
            </w:r>
          </w:p>
        </w:tc>
      </w:tr>
      <w:tr w:rsidR="00707AA9" w:rsidRPr="00820145" w14:paraId="16E76CEA" w14:textId="77777777" w:rsidTr="00DE1960">
        <w:tc>
          <w:tcPr>
            <w:tcW w:w="274" w:type="pct"/>
          </w:tcPr>
          <w:p w14:paraId="4D52C50A" w14:textId="77777777" w:rsidR="00707AA9" w:rsidRPr="00820145" w:rsidRDefault="00707AA9" w:rsidP="00DE196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7B5DEBD1" w14:textId="77777777" w:rsidR="00707AA9" w:rsidRPr="00820145" w:rsidRDefault="00707AA9" w:rsidP="00DE1960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ნინო ქვრივიშვილი</w:t>
            </w:r>
          </w:p>
        </w:tc>
        <w:tc>
          <w:tcPr>
            <w:tcW w:w="3012" w:type="pct"/>
          </w:tcPr>
          <w:p w14:paraId="5D2CB34D" w14:textId="508F4B84" w:rsidR="00707AA9" w:rsidRPr="00820145" w:rsidRDefault="00707AA9" w:rsidP="00DE1960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820145" w:rsidRPr="0082014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82014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თბილი</w:t>
            </w:r>
            <w:r w:rsidR="00820145" w:rsidRPr="0082014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სის სახელმწიფო სამხატვრო აკადემია“</w:t>
            </w:r>
          </w:p>
        </w:tc>
      </w:tr>
      <w:tr w:rsidR="00707AA9" w:rsidRPr="00820145" w14:paraId="6AD3C0D7" w14:textId="77777777" w:rsidTr="00DE1960">
        <w:tc>
          <w:tcPr>
            <w:tcW w:w="274" w:type="pct"/>
          </w:tcPr>
          <w:p w14:paraId="4749FB9D" w14:textId="77777777" w:rsidR="00707AA9" w:rsidRPr="00820145" w:rsidRDefault="00707AA9" w:rsidP="00DE196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7C468F1F" w14:textId="77777777" w:rsidR="00707AA9" w:rsidRPr="00820145" w:rsidRDefault="00707AA9" w:rsidP="00DE1960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თამარ მოსეშვილი</w:t>
            </w:r>
          </w:p>
        </w:tc>
        <w:tc>
          <w:tcPr>
            <w:tcW w:w="3012" w:type="pct"/>
          </w:tcPr>
          <w:p w14:paraId="39ED9757" w14:textId="416F5EE9" w:rsidR="00707AA9" w:rsidRPr="00820145" w:rsidRDefault="00707AA9" w:rsidP="00DE1960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</w:t>
            </w:r>
            <w:r w:rsidR="00820145" w:rsidRPr="0082014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„</w:t>
            </w:r>
            <w:r w:rsidRPr="00820145">
              <w:rPr>
                <w:rFonts w:ascii="Sylfaen" w:hAnsi="Sylfaen"/>
                <w:sz w:val="20"/>
                <w:szCs w:val="20"/>
                <w:lang w:val="ka-GE"/>
              </w:rPr>
              <w:t>აკაკი წერეთელი სახელმწიფო უნივერსიტეტი</w:t>
            </w:r>
            <w:r w:rsidR="00820145" w:rsidRPr="00820145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</w:tc>
      </w:tr>
      <w:tr w:rsidR="00707AA9" w:rsidRPr="00820145" w14:paraId="70BA675B" w14:textId="77777777" w:rsidTr="00DE1960">
        <w:tc>
          <w:tcPr>
            <w:tcW w:w="274" w:type="pct"/>
          </w:tcPr>
          <w:p w14:paraId="5899E8F2" w14:textId="77777777" w:rsidR="00707AA9" w:rsidRPr="00820145" w:rsidRDefault="00707AA9" w:rsidP="00DE196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14:paraId="238A7B09" w14:textId="77777777" w:rsidR="00707AA9" w:rsidRPr="00820145" w:rsidRDefault="00707AA9" w:rsidP="00DE1960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იზოლდა მელიქიშვილი</w:t>
            </w:r>
          </w:p>
        </w:tc>
        <w:tc>
          <w:tcPr>
            <w:tcW w:w="3012" w:type="pct"/>
          </w:tcPr>
          <w:p w14:paraId="129ECA0F" w14:textId="0981C01D" w:rsidR="00707AA9" w:rsidRPr="00820145" w:rsidRDefault="00707AA9" w:rsidP="00DE1960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</w:t>
            </w:r>
            <w:r w:rsidR="00820145" w:rsidRPr="0082014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„</w:t>
            </w: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>ი. ჯავახიშვილის სახ. თბილისის სახელმწიფო უნივერსიტეტი</w:t>
            </w:r>
            <w:r w:rsidR="00820145" w:rsidRPr="00820145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  <w:tr w:rsidR="00707AA9" w:rsidRPr="00820145" w14:paraId="4B4DF3F5" w14:textId="77777777" w:rsidTr="00DE1960">
        <w:tc>
          <w:tcPr>
            <w:tcW w:w="274" w:type="pct"/>
          </w:tcPr>
          <w:p w14:paraId="3A1BF9F5" w14:textId="77777777" w:rsidR="00707AA9" w:rsidRPr="00820145" w:rsidRDefault="00707AA9" w:rsidP="00DE196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</w:tcPr>
          <w:p w14:paraId="5E50F50F" w14:textId="77777777" w:rsidR="00707AA9" w:rsidRPr="00820145" w:rsidRDefault="00707AA9" w:rsidP="00DE1960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თეა ბოდოკია</w:t>
            </w:r>
          </w:p>
        </w:tc>
        <w:tc>
          <w:tcPr>
            <w:tcW w:w="3012" w:type="pct"/>
          </w:tcPr>
          <w:p w14:paraId="62D61E1C" w14:textId="751AD45F" w:rsidR="00707AA9" w:rsidRPr="00820145" w:rsidRDefault="00707AA9" w:rsidP="00DE1960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სსიპ - </w:t>
            </w:r>
            <w:r w:rsidR="00820145" w:rsidRPr="00820145">
              <w:rPr>
                <w:rFonts w:ascii="Sylfaen" w:hAnsi="Sylfaen" w:cs="Arial"/>
                <w:sz w:val="20"/>
                <w:szCs w:val="20"/>
                <w:lang w:val="ka-GE"/>
              </w:rPr>
              <w:t>„</w:t>
            </w: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>განათლების ხარისხის განვითარების ეროვნული ცენტრი</w:t>
            </w:r>
            <w:r w:rsidR="00820145" w:rsidRPr="00820145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  <w:tr w:rsidR="00707AA9" w:rsidRPr="00820145" w14:paraId="2D8BF7BE" w14:textId="77777777" w:rsidTr="00DE1960">
        <w:tc>
          <w:tcPr>
            <w:tcW w:w="274" w:type="pct"/>
          </w:tcPr>
          <w:p w14:paraId="0894EB67" w14:textId="77777777" w:rsidR="00707AA9" w:rsidRPr="00820145" w:rsidRDefault="00707AA9" w:rsidP="00DE196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</w:tcPr>
          <w:p w14:paraId="54178963" w14:textId="77777777" w:rsidR="00707AA9" w:rsidRPr="00820145" w:rsidRDefault="00707AA9" w:rsidP="00DE1960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>რუსიკო ბოჭორიშვილი</w:t>
            </w:r>
          </w:p>
        </w:tc>
        <w:tc>
          <w:tcPr>
            <w:tcW w:w="3012" w:type="pct"/>
          </w:tcPr>
          <w:p w14:paraId="25FE72EF" w14:textId="28DA7F7A" w:rsidR="00707AA9" w:rsidRPr="00820145" w:rsidRDefault="00707AA9" w:rsidP="00DE1960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სსიპ - </w:t>
            </w:r>
            <w:r w:rsidR="00820145" w:rsidRPr="00820145">
              <w:rPr>
                <w:rFonts w:ascii="Sylfaen" w:hAnsi="Sylfaen" w:cs="Arial"/>
                <w:sz w:val="20"/>
                <w:szCs w:val="20"/>
                <w:lang w:val="ka-GE"/>
              </w:rPr>
              <w:t>„</w:t>
            </w: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>აკაკი წერეთელის სახელობის სახელმწიფო უნივერსიტეტი</w:t>
            </w:r>
            <w:r w:rsidR="00820145" w:rsidRPr="00820145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  <w:tr w:rsidR="00707AA9" w:rsidRPr="00820145" w14:paraId="07BFB701" w14:textId="77777777" w:rsidTr="00DE1960">
        <w:tc>
          <w:tcPr>
            <w:tcW w:w="274" w:type="pct"/>
          </w:tcPr>
          <w:p w14:paraId="6DAC0159" w14:textId="77777777" w:rsidR="00707AA9" w:rsidRPr="00820145" w:rsidRDefault="00707AA9" w:rsidP="00DE196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714" w:type="pct"/>
          </w:tcPr>
          <w:p w14:paraId="7ABC9E8D" w14:textId="77777777" w:rsidR="00707AA9" w:rsidRPr="00820145" w:rsidRDefault="00707AA9" w:rsidP="00DE1960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>ლია გურასპაშვილი</w:t>
            </w:r>
          </w:p>
        </w:tc>
        <w:tc>
          <w:tcPr>
            <w:tcW w:w="3012" w:type="pct"/>
          </w:tcPr>
          <w:p w14:paraId="311B84BB" w14:textId="5C623B1B" w:rsidR="00707AA9" w:rsidRPr="00820145" w:rsidRDefault="00707AA9" w:rsidP="00DE1960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სსიპ - </w:t>
            </w:r>
            <w:r w:rsidR="00820145" w:rsidRPr="00820145">
              <w:rPr>
                <w:rFonts w:ascii="Sylfaen" w:hAnsi="Sylfaen" w:cs="Arial"/>
                <w:sz w:val="20"/>
                <w:szCs w:val="20"/>
                <w:lang w:val="ka-GE"/>
              </w:rPr>
              <w:t>„</w:t>
            </w: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>თბილისის სახელმწიფო სამხატვრო აკადემია</w:t>
            </w:r>
            <w:r w:rsidR="00820145" w:rsidRPr="00820145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  <w:tr w:rsidR="00707AA9" w:rsidRPr="00820145" w14:paraId="1CA1CFA8" w14:textId="77777777" w:rsidTr="00DE1960">
        <w:tc>
          <w:tcPr>
            <w:tcW w:w="274" w:type="pct"/>
          </w:tcPr>
          <w:p w14:paraId="60DC5643" w14:textId="77777777" w:rsidR="00707AA9" w:rsidRPr="00820145" w:rsidRDefault="00707AA9" w:rsidP="00DE196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714" w:type="pct"/>
          </w:tcPr>
          <w:p w14:paraId="7FE62B51" w14:textId="77777777" w:rsidR="00707AA9" w:rsidRPr="00820145" w:rsidRDefault="00707AA9" w:rsidP="00DE1960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>ბექა ნუცუბიძე</w:t>
            </w:r>
          </w:p>
        </w:tc>
        <w:tc>
          <w:tcPr>
            <w:tcW w:w="3012" w:type="pct"/>
          </w:tcPr>
          <w:p w14:paraId="3C18C09B" w14:textId="79794E63" w:rsidR="00707AA9" w:rsidRPr="00820145" w:rsidRDefault="00707AA9" w:rsidP="00DE1960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სსიპ - </w:t>
            </w:r>
            <w:r w:rsidR="00820145" w:rsidRPr="00820145">
              <w:rPr>
                <w:rFonts w:ascii="Sylfaen" w:hAnsi="Sylfaen" w:cs="Arial"/>
                <w:sz w:val="20"/>
                <w:szCs w:val="20"/>
                <w:lang w:val="ka-GE"/>
              </w:rPr>
              <w:t>„</w:t>
            </w: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>თბილისის სახელმწიფო სამხატვრო აკადემია</w:t>
            </w:r>
            <w:r w:rsidR="00820145" w:rsidRPr="00820145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  <w:tr w:rsidR="00707AA9" w:rsidRPr="00820145" w14:paraId="36DB5195" w14:textId="77777777" w:rsidTr="00DE1960">
        <w:tc>
          <w:tcPr>
            <w:tcW w:w="274" w:type="pct"/>
          </w:tcPr>
          <w:p w14:paraId="06A80F3D" w14:textId="77777777" w:rsidR="00707AA9" w:rsidRPr="00820145" w:rsidRDefault="00707AA9" w:rsidP="00DE196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13</w:t>
            </w:r>
          </w:p>
        </w:tc>
        <w:tc>
          <w:tcPr>
            <w:tcW w:w="1714" w:type="pct"/>
          </w:tcPr>
          <w:p w14:paraId="785D5B44" w14:textId="77777777" w:rsidR="00707AA9" w:rsidRPr="00820145" w:rsidRDefault="00707AA9" w:rsidP="00DE1960">
            <w:pPr>
              <w:spacing w:before="60" w:after="6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>მანანა კობალაძე</w:t>
            </w:r>
          </w:p>
        </w:tc>
        <w:tc>
          <w:tcPr>
            <w:tcW w:w="3012" w:type="pct"/>
          </w:tcPr>
          <w:p w14:paraId="3083442D" w14:textId="77777777" w:rsidR="00707AA9" w:rsidRPr="00820145" w:rsidRDefault="00707AA9" w:rsidP="00DE1960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სსიპ - პროფესიული კოლეჯი</w:t>
            </w:r>
            <w:r w:rsidRPr="0082014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"</w:t>
            </w:r>
            <w:r w:rsidRPr="00820145">
              <w:rPr>
                <w:rFonts w:ascii="Sylfaen" w:hAnsi="Sylfaen" w:cs="Sylfaen"/>
                <w:sz w:val="20"/>
                <w:szCs w:val="20"/>
                <w:lang w:val="ka-GE"/>
              </w:rPr>
              <w:t>ბლექსი</w:t>
            </w:r>
            <w:r w:rsidRPr="0082014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" </w:t>
            </w:r>
          </w:p>
        </w:tc>
      </w:tr>
      <w:tr w:rsidR="00707AA9" w:rsidRPr="00820145" w14:paraId="20416475" w14:textId="77777777" w:rsidTr="00DE1960">
        <w:tc>
          <w:tcPr>
            <w:tcW w:w="274" w:type="pct"/>
          </w:tcPr>
          <w:p w14:paraId="16D595CD" w14:textId="77777777" w:rsidR="00707AA9" w:rsidRPr="00820145" w:rsidRDefault="00707AA9" w:rsidP="00DE196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</w:p>
        </w:tc>
        <w:tc>
          <w:tcPr>
            <w:tcW w:w="1714" w:type="pct"/>
          </w:tcPr>
          <w:p w14:paraId="1AE096B1" w14:textId="77777777" w:rsidR="00707AA9" w:rsidRPr="00820145" w:rsidRDefault="00707AA9" w:rsidP="00DE1960">
            <w:pPr>
              <w:spacing w:before="60" w:after="6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>ნათია ნიკოლაიშვილი</w:t>
            </w:r>
          </w:p>
        </w:tc>
        <w:tc>
          <w:tcPr>
            <w:tcW w:w="3012" w:type="pct"/>
          </w:tcPr>
          <w:p w14:paraId="3501C723" w14:textId="147F0815" w:rsidR="00707AA9" w:rsidRPr="00820145" w:rsidRDefault="00707AA9" w:rsidP="00DE1960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სსიპ - </w:t>
            </w:r>
            <w:r w:rsidR="00820145" w:rsidRPr="00820145">
              <w:rPr>
                <w:rFonts w:ascii="Sylfaen" w:hAnsi="Sylfaen" w:cs="Arial"/>
                <w:sz w:val="20"/>
                <w:szCs w:val="20"/>
                <w:lang w:val="ka-GE"/>
              </w:rPr>
              <w:t>„</w:t>
            </w:r>
            <w:r w:rsidRPr="00820145">
              <w:rPr>
                <w:rFonts w:ascii="Sylfaen" w:hAnsi="Sylfaen" w:cs="Arial"/>
                <w:sz w:val="20"/>
                <w:szCs w:val="20"/>
                <w:lang w:val="ka-GE"/>
              </w:rPr>
              <w:t>თბილისის სახელმწიფო სამხატვრო აკადემია</w:t>
            </w:r>
            <w:r w:rsidR="00820145" w:rsidRPr="00820145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</w:tbl>
    <w:p w14:paraId="760BC567" w14:textId="77777777" w:rsidR="00DE36F8" w:rsidRPr="00820145" w:rsidRDefault="00DE36F8" w:rsidP="001E1467">
      <w:pPr>
        <w:rPr>
          <w:rFonts w:ascii="Sylfaen" w:hAnsi="Sylfaen" w:cs="Arial"/>
          <w:sz w:val="20"/>
          <w:szCs w:val="20"/>
          <w:lang w:val="ka-GE"/>
        </w:rPr>
      </w:pPr>
    </w:p>
    <w:sectPr w:rsidR="00DE36F8" w:rsidRPr="00820145" w:rsidSect="000A101C">
      <w:footerReference w:type="default" r:id="rId11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DE975" w14:textId="77777777" w:rsidR="00526698" w:rsidRDefault="00526698" w:rsidP="00185B3C">
      <w:pPr>
        <w:spacing w:after="0" w:line="240" w:lineRule="auto"/>
      </w:pPr>
      <w:r>
        <w:separator/>
      </w:r>
    </w:p>
  </w:endnote>
  <w:endnote w:type="continuationSeparator" w:id="0">
    <w:p w14:paraId="0C1306D7" w14:textId="77777777" w:rsidR="00526698" w:rsidRDefault="00526698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57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DC99C" w14:textId="77777777" w:rsidR="00526698" w:rsidRDefault="00526698" w:rsidP="00185B3C">
      <w:pPr>
        <w:spacing w:after="0" w:line="240" w:lineRule="auto"/>
      </w:pPr>
      <w:r>
        <w:separator/>
      </w:r>
    </w:p>
  </w:footnote>
  <w:footnote w:type="continuationSeparator" w:id="0">
    <w:p w14:paraId="60601B2D" w14:textId="77777777" w:rsidR="00526698" w:rsidRDefault="00526698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6688A"/>
    <w:multiLevelType w:val="hybridMultilevel"/>
    <w:tmpl w:val="619054D4"/>
    <w:lvl w:ilvl="0" w:tplc="B2889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F423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48D5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627F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082E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9EC0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5EC9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AC7D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503E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4E8403E"/>
    <w:multiLevelType w:val="hybridMultilevel"/>
    <w:tmpl w:val="8D509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61B64"/>
    <w:multiLevelType w:val="hybridMultilevel"/>
    <w:tmpl w:val="FA0E809E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949C7"/>
    <w:multiLevelType w:val="hybridMultilevel"/>
    <w:tmpl w:val="3664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44381"/>
    <w:multiLevelType w:val="hybridMultilevel"/>
    <w:tmpl w:val="DC52B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72E9A"/>
    <w:multiLevelType w:val="hybridMultilevel"/>
    <w:tmpl w:val="EA042EB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F46AF"/>
    <w:multiLevelType w:val="hybridMultilevel"/>
    <w:tmpl w:val="DEC49AF6"/>
    <w:lvl w:ilvl="0" w:tplc="FFFFFFFF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E7796"/>
    <w:multiLevelType w:val="hybridMultilevel"/>
    <w:tmpl w:val="244C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4169C3"/>
    <w:multiLevelType w:val="hybridMultilevel"/>
    <w:tmpl w:val="994EA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14687"/>
    <w:multiLevelType w:val="hybridMultilevel"/>
    <w:tmpl w:val="DC52B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EE3BC8"/>
    <w:multiLevelType w:val="hybridMultilevel"/>
    <w:tmpl w:val="3620D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C76E9"/>
    <w:multiLevelType w:val="hybridMultilevel"/>
    <w:tmpl w:val="DC7C1EF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2" w15:restartNumberingAfterBreak="0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74423A"/>
    <w:multiLevelType w:val="hybridMultilevel"/>
    <w:tmpl w:val="F6442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9AF714A"/>
    <w:multiLevelType w:val="hybridMultilevel"/>
    <w:tmpl w:val="DC7C1EF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num w:numId="1">
    <w:abstractNumId w:val="3"/>
  </w:num>
  <w:num w:numId="2">
    <w:abstractNumId w:val="15"/>
  </w:num>
  <w:num w:numId="3">
    <w:abstractNumId w:val="29"/>
  </w:num>
  <w:num w:numId="4">
    <w:abstractNumId w:val="7"/>
  </w:num>
  <w:num w:numId="5">
    <w:abstractNumId w:val="30"/>
  </w:num>
  <w:num w:numId="6">
    <w:abstractNumId w:val="44"/>
  </w:num>
  <w:num w:numId="7">
    <w:abstractNumId w:val="28"/>
  </w:num>
  <w:num w:numId="8">
    <w:abstractNumId w:val="2"/>
  </w:num>
  <w:num w:numId="9">
    <w:abstractNumId w:val="17"/>
  </w:num>
  <w:num w:numId="10">
    <w:abstractNumId w:val="43"/>
  </w:num>
  <w:num w:numId="11">
    <w:abstractNumId w:val="21"/>
  </w:num>
  <w:num w:numId="12">
    <w:abstractNumId w:val="4"/>
  </w:num>
  <w:num w:numId="13">
    <w:abstractNumId w:val="37"/>
  </w:num>
  <w:num w:numId="14">
    <w:abstractNumId w:val="23"/>
  </w:num>
  <w:num w:numId="15">
    <w:abstractNumId w:val="33"/>
  </w:num>
  <w:num w:numId="16">
    <w:abstractNumId w:val="40"/>
  </w:num>
  <w:num w:numId="17">
    <w:abstractNumId w:val="8"/>
  </w:num>
  <w:num w:numId="18">
    <w:abstractNumId w:val="39"/>
  </w:num>
  <w:num w:numId="19">
    <w:abstractNumId w:val="36"/>
  </w:num>
  <w:num w:numId="20">
    <w:abstractNumId w:val="27"/>
  </w:num>
  <w:num w:numId="21">
    <w:abstractNumId w:val="42"/>
  </w:num>
  <w:num w:numId="22">
    <w:abstractNumId w:val="32"/>
  </w:num>
  <w:num w:numId="23">
    <w:abstractNumId w:val="41"/>
  </w:num>
  <w:num w:numId="24">
    <w:abstractNumId w:val="34"/>
  </w:num>
  <w:num w:numId="25">
    <w:abstractNumId w:val="0"/>
  </w:num>
  <w:num w:numId="26">
    <w:abstractNumId w:val="10"/>
  </w:num>
  <w:num w:numId="27">
    <w:abstractNumId w:val="26"/>
  </w:num>
  <w:num w:numId="28">
    <w:abstractNumId w:val="24"/>
  </w:num>
  <w:num w:numId="29">
    <w:abstractNumId w:val="35"/>
  </w:num>
  <w:num w:numId="30">
    <w:abstractNumId w:val="9"/>
  </w:num>
  <w:num w:numId="31">
    <w:abstractNumId w:val="5"/>
  </w:num>
  <w:num w:numId="32">
    <w:abstractNumId w:val="14"/>
  </w:num>
  <w:num w:numId="33">
    <w:abstractNumId w:val="1"/>
  </w:num>
  <w:num w:numId="34">
    <w:abstractNumId w:val="6"/>
  </w:num>
  <w:num w:numId="35">
    <w:abstractNumId w:val="12"/>
  </w:num>
  <w:num w:numId="36">
    <w:abstractNumId w:val="19"/>
  </w:num>
  <w:num w:numId="37">
    <w:abstractNumId w:val="38"/>
  </w:num>
  <w:num w:numId="38">
    <w:abstractNumId w:val="13"/>
  </w:num>
  <w:num w:numId="39">
    <w:abstractNumId w:val="45"/>
  </w:num>
  <w:num w:numId="40">
    <w:abstractNumId w:val="16"/>
  </w:num>
  <w:num w:numId="41">
    <w:abstractNumId w:val="22"/>
  </w:num>
  <w:num w:numId="42">
    <w:abstractNumId w:val="11"/>
  </w:num>
  <w:num w:numId="43">
    <w:abstractNumId w:val="18"/>
  </w:num>
  <w:num w:numId="44">
    <w:abstractNumId w:val="31"/>
  </w:num>
  <w:num w:numId="45">
    <w:abstractNumId w:val="25"/>
  </w:num>
  <w:num w:numId="46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1CA"/>
    <w:rsid w:val="000527BF"/>
    <w:rsid w:val="000547FF"/>
    <w:rsid w:val="00057861"/>
    <w:rsid w:val="00063197"/>
    <w:rsid w:val="00064A5A"/>
    <w:rsid w:val="00064A74"/>
    <w:rsid w:val="00071CD1"/>
    <w:rsid w:val="00072FD4"/>
    <w:rsid w:val="00073549"/>
    <w:rsid w:val="00074CCF"/>
    <w:rsid w:val="000767CA"/>
    <w:rsid w:val="00077FC5"/>
    <w:rsid w:val="000834BB"/>
    <w:rsid w:val="00084545"/>
    <w:rsid w:val="000921E9"/>
    <w:rsid w:val="0009772D"/>
    <w:rsid w:val="000A101C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1DE"/>
    <w:rsid w:val="001107C0"/>
    <w:rsid w:val="001143F6"/>
    <w:rsid w:val="001151B5"/>
    <w:rsid w:val="00116283"/>
    <w:rsid w:val="00116818"/>
    <w:rsid w:val="001217A7"/>
    <w:rsid w:val="00123469"/>
    <w:rsid w:val="00125700"/>
    <w:rsid w:val="00127820"/>
    <w:rsid w:val="0014071D"/>
    <w:rsid w:val="00143D46"/>
    <w:rsid w:val="00163D53"/>
    <w:rsid w:val="00165645"/>
    <w:rsid w:val="00174F99"/>
    <w:rsid w:val="00185B3C"/>
    <w:rsid w:val="00192AEB"/>
    <w:rsid w:val="00195293"/>
    <w:rsid w:val="00195412"/>
    <w:rsid w:val="00196C42"/>
    <w:rsid w:val="001A42DE"/>
    <w:rsid w:val="001A4739"/>
    <w:rsid w:val="001A52F1"/>
    <w:rsid w:val="001A7D8F"/>
    <w:rsid w:val="001B04B1"/>
    <w:rsid w:val="001B1128"/>
    <w:rsid w:val="001B3358"/>
    <w:rsid w:val="001B5DED"/>
    <w:rsid w:val="001B6717"/>
    <w:rsid w:val="001C2E3A"/>
    <w:rsid w:val="001D6034"/>
    <w:rsid w:val="001E1467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67EC1"/>
    <w:rsid w:val="002738C9"/>
    <w:rsid w:val="00273A23"/>
    <w:rsid w:val="00273EE5"/>
    <w:rsid w:val="002746FA"/>
    <w:rsid w:val="00276A83"/>
    <w:rsid w:val="00284260"/>
    <w:rsid w:val="00285684"/>
    <w:rsid w:val="002945AA"/>
    <w:rsid w:val="002A1DDC"/>
    <w:rsid w:val="002A281D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5B0"/>
    <w:rsid w:val="002E088E"/>
    <w:rsid w:val="002E1123"/>
    <w:rsid w:val="002E1D4D"/>
    <w:rsid w:val="002E2D9A"/>
    <w:rsid w:val="002E5E11"/>
    <w:rsid w:val="002E5F84"/>
    <w:rsid w:val="002E7459"/>
    <w:rsid w:val="002E7C79"/>
    <w:rsid w:val="002F4F8A"/>
    <w:rsid w:val="002F557D"/>
    <w:rsid w:val="002F5F9D"/>
    <w:rsid w:val="00300B3A"/>
    <w:rsid w:val="00301957"/>
    <w:rsid w:val="00303575"/>
    <w:rsid w:val="00303EB0"/>
    <w:rsid w:val="003057F4"/>
    <w:rsid w:val="00312FD9"/>
    <w:rsid w:val="0031323E"/>
    <w:rsid w:val="00315959"/>
    <w:rsid w:val="003257E1"/>
    <w:rsid w:val="0032646E"/>
    <w:rsid w:val="00331EF1"/>
    <w:rsid w:val="003321D7"/>
    <w:rsid w:val="00332218"/>
    <w:rsid w:val="00334554"/>
    <w:rsid w:val="00336580"/>
    <w:rsid w:val="003438B3"/>
    <w:rsid w:val="00343E19"/>
    <w:rsid w:val="0034444C"/>
    <w:rsid w:val="00355F4F"/>
    <w:rsid w:val="003578E9"/>
    <w:rsid w:val="003603C6"/>
    <w:rsid w:val="003639E8"/>
    <w:rsid w:val="00381879"/>
    <w:rsid w:val="00384B2B"/>
    <w:rsid w:val="003872D9"/>
    <w:rsid w:val="0038747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2E52"/>
    <w:rsid w:val="003F51D0"/>
    <w:rsid w:val="00401CDC"/>
    <w:rsid w:val="00401D25"/>
    <w:rsid w:val="004052D7"/>
    <w:rsid w:val="00407922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507457"/>
    <w:rsid w:val="005109C6"/>
    <w:rsid w:val="0051300B"/>
    <w:rsid w:val="005139F5"/>
    <w:rsid w:val="0052139E"/>
    <w:rsid w:val="00524A5C"/>
    <w:rsid w:val="00524FAF"/>
    <w:rsid w:val="00526698"/>
    <w:rsid w:val="005266F5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1552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8408D"/>
    <w:rsid w:val="00691EB6"/>
    <w:rsid w:val="00691EC3"/>
    <w:rsid w:val="0069549F"/>
    <w:rsid w:val="0069737E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6F5276"/>
    <w:rsid w:val="007003EE"/>
    <w:rsid w:val="00705DA8"/>
    <w:rsid w:val="00707AA9"/>
    <w:rsid w:val="007108CA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3598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A571C"/>
    <w:rsid w:val="007B2C01"/>
    <w:rsid w:val="007B3A20"/>
    <w:rsid w:val="007C16AA"/>
    <w:rsid w:val="007C2AB0"/>
    <w:rsid w:val="007D3ACA"/>
    <w:rsid w:val="007D73F9"/>
    <w:rsid w:val="007E2411"/>
    <w:rsid w:val="007E296A"/>
    <w:rsid w:val="007E58A8"/>
    <w:rsid w:val="007F024A"/>
    <w:rsid w:val="007F0B70"/>
    <w:rsid w:val="007F2E4E"/>
    <w:rsid w:val="00806378"/>
    <w:rsid w:val="008063CB"/>
    <w:rsid w:val="00820145"/>
    <w:rsid w:val="00822A98"/>
    <w:rsid w:val="00823438"/>
    <w:rsid w:val="00823C99"/>
    <w:rsid w:val="00826E9E"/>
    <w:rsid w:val="00836188"/>
    <w:rsid w:val="008401B0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6D51"/>
    <w:rsid w:val="0088764F"/>
    <w:rsid w:val="008903F5"/>
    <w:rsid w:val="00891068"/>
    <w:rsid w:val="008A07FA"/>
    <w:rsid w:val="008A2BD4"/>
    <w:rsid w:val="008A41B2"/>
    <w:rsid w:val="008B2BEF"/>
    <w:rsid w:val="008B3DA6"/>
    <w:rsid w:val="008B7292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130B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16C3"/>
    <w:rsid w:val="00961D06"/>
    <w:rsid w:val="00962F05"/>
    <w:rsid w:val="00963EA0"/>
    <w:rsid w:val="00972A54"/>
    <w:rsid w:val="009804B8"/>
    <w:rsid w:val="009807D9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D83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7E7"/>
    <w:rsid w:val="00A74AB5"/>
    <w:rsid w:val="00A7519A"/>
    <w:rsid w:val="00A757BA"/>
    <w:rsid w:val="00A811D5"/>
    <w:rsid w:val="00A82275"/>
    <w:rsid w:val="00A83608"/>
    <w:rsid w:val="00A8453C"/>
    <w:rsid w:val="00A941B0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C617C"/>
    <w:rsid w:val="00AD2523"/>
    <w:rsid w:val="00AD43E1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5DC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1508"/>
    <w:rsid w:val="00C63CA4"/>
    <w:rsid w:val="00C65E89"/>
    <w:rsid w:val="00C72265"/>
    <w:rsid w:val="00C72723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B5620"/>
    <w:rsid w:val="00CC1214"/>
    <w:rsid w:val="00CC388E"/>
    <w:rsid w:val="00CC392D"/>
    <w:rsid w:val="00CD078E"/>
    <w:rsid w:val="00CD10B1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39D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75651"/>
    <w:rsid w:val="00D76F43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04CB9"/>
    <w:rsid w:val="00E12C7D"/>
    <w:rsid w:val="00E21088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B26F4"/>
    <w:rsid w:val="00EC4BA0"/>
    <w:rsid w:val="00EC4E39"/>
    <w:rsid w:val="00EC5EC9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639B"/>
    <w:rsid w:val="00F120DF"/>
    <w:rsid w:val="00F25A93"/>
    <w:rsid w:val="00F27F2F"/>
    <w:rsid w:val="00F3436F"/>
    <w:rsid w:val="00F37540"/>
    <w:rsid w:val="00F41CA4"/>
    <w:rsid w:val="00F44BD5"/>
    <w:rsid w:val="00F45106"/>
    <w:rsid w:val="00F47F57"/>
    <w:rsid w:val="00F53954"/>
    <w:rsid w:val="00F66325"/>
    <w:rsid w:val="00F711C1"/>
    <w:rsid w:val="00F73273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681F"/>
    <w:rsid w:val="00FF7801"/>
    <w:rsid w:val="15B15649"/>
    <w:rsid w:val="71675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530848-195D-4355-9ECE-95A4270A2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1078</Words>
  <Characters>6150</Characters>
  <Application>Microsoft Office Word</Application>
  <DocSecurity>0</DocSecurity>
  <Lines>51</Lines>
  <Paragraphs>14</Paragraphs>
  <ScaleCrop>false</ScaleCrop>
  <Company>diakov.net</Company>
  <LinksUpToDate>false</LinksUpToDate>
  <CharactersWithSpaces>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98</cp:revision>
  <cp:lastPrinted>2016-02-10T14:27:00Z</cp:lastPrinted>
  <dcterms:created xsi:type="dcterms:W3CDTF">2016-03-22T17:04:00Z</dcterms:created>
  <dcterms:modified xsi:type="dcterms:W3CDTF">2021-02-11T09:06:00Z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